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right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color w:val="1f3a5f"/>
          <w:sz w:val="16"/>
          <w:szCs w:val="16"/>
          <w:rtl w:val="0"/>
        </w:rPr>
        <w:t xml:space="preserve">EDULINK GUYANA  |  STUDENT PROGRESS REPORT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after="40" w:before="240" w:lineRule="auto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color w:val="1f3a5f"/>
          <w:sz w:val="40"/>
          <w:szCs w:val="40"/>
          <w:rtl w:val="0"/>
        </w:rPr>
        <w:t xml:space="preserve">EDULINK GUYANA STUDENT PROGRESS REPORT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after="240" w:lineRule="auto"/>
        <w:rPr/>
      </w:pPr>
      <w:r w:rsidDel="00000000" w:rsidR="00000000" w:rsidRPr="00000000">
        <w:rPr>
          <w:rFonts w:ascii="Arial" w:cs="Arial" w:eastAsia="Arial" w:hAnsi="Arial"/>
          <w:color w:val="555555"/>
          <w:sz w:val="20"/>
          <w:szCs w:val="20"/>
          <w:rtl w:val="0"/>
        </w:rPr>
        <w:t xml:space="preserve">Biweekly Academic &amp; Learning Progress Review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after="120" w:before="320" w:lineRule="auto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color w:val="1f3a5f"/>
          <w:sz w:val="24"/>
          <w:szCs w:val="24"/>
          <w:rtl w:val="0"/>
        </w:rPr>
        <w:t xml:space="preserve">1. Student &amp; Report Information</w:t>
      </w:r>
      <w:r w:rsidDel="00000000" w:rsidR="00000000" w:rsidRPr="00000000">
        <w:rPr>
          <w:rtl w:val="0"/>
        </w:rPr>
      </w:r>
    </w:p>
    <w:tbl>
      <w:tblPr>
        <w:tblStyle w:val="Table1"/>
        <w:tblW w:w="10080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2520"/>
        <w:gridCol w:w="2520"/>
        <w:gridCol w:w="2520"/>
        <w:gridCol w:w="2520"/>
        <w:tblGridChange w:id="0">
          <w:tblGrid>
            <w:gridCol w:w="2520"/>
            <w:gridCol w:w="2520"/>
            <w:gridCol w:w="2520"/>
            <w:gridCol w:w="2520"/>
          </w:tblGrid>
        </w:tblGridChange>
      </w:tblGrid>
      <w:tr>
        <w:trPr>
          <w:cantSplit w:val="0"/>
          <w:tblHeader w:val="0"/>
        </w:trPr>
        <w:tc>
          <w:tcPr>
            <w:shd w:fill="e8eff6" w:val="clear"/>
            <w:tcMar>
              <w:top w:w="100.0" w:type="dxa"/>
              <w:left w:w="120.0" w:type="dxa"/>
              <w:bottom w:w="10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05">
            <w:pPr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1f3a5f"/>
                <w:sz w:val="16"/>
                <w:szCs w:val="16"/>
                <w:rtl w:val="0"/>
              </w:rPr>
              <w:t xml:space="preserve">STUDENT NAME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00.0" w:type="dxa"/>
              <w:left w:w="120.0" w:type="dxa"/>
              <w:bottom w:w="100.0" w:type="dxa"/>
              <w:right w:w="120.0" w:type="dxa"/>
            </w:tcMar>
          </w:tcPr>
          <w:p w:rsidR="00000000" w:rsidDel="00000000" w:rsidP="00000000" w:rsidRDefault="00000000" w:rsidRPr="00000000" w14:paraId="00000006">
            <w:pPr>
              <w:rPr/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e8eff6" w:val="clear"/>
            <w:tcMar>
              <w:top w:w="100.0" w:type="dxa"/>
              <w:left w:w="120.0" w:type="dxa"/>
              <w:bottom w:w="10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07">
            <w:pPr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1f3a5f"/>
                <w:sz w:val="16"/>
                <w:szCs w:val="16"/>
                <w:rtl w:val="0"/>
              </w:rPr>
              <w:t xml:space="preserve">GRADE LEVEL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00.0" w:type="dxa"/>
              <w:left w:w="120.0" w:type="dxa"/>
              <w:bottom w:w="100.0" w:type="dxa"/>
              <w:right w:w="120.0" w:type="dxa"/>
            </w:tcMar>
          </w:tcPr>
          <w:p w:rsidR="00000000" w:rsidDel="00000000" w:rsidP="00000000" w:rsidRDefault="00000000" w:rsidRPr="00000000" w14:paraId="00000008">
            <w:pPr>
              <w:rPr/>
            </w:pPr>
            <w:sdt>
              <w:sdtPr>
                <w:alias w:val="Grades"/>
                <w:id w:val="857245797"/>
                <w:dropDownList w:lastValue="Please Select Grade">
                  <w:listItem w:displayText="Please Select Grade" w:value="Please Select Grade"/>
                  <w:listItem w:displayText="Grade 1" w:value="Grade 1"/>
                  <w:listItem w:displayText="Grade 2" w:value="Grade 2"/>
                  <w:listItem w:displayText="Grade 3" w:value="Grade 3"/>
                  <w:listItem w:displayText="Grade 4" w:value="Grade 4"/>
                  <w:listItem w:displayText="Grade 5" w:value="Grade 5"/>
                  <w:listItem w:displayText="Grade 6" w:value="Grade 6"/>
                  <w:listItem w:displayText="Form 1" w:value="Form 1"/>
                  <w:listItem w:displayText="Form 2" w:value="Form 2"/>
                  <w:listItem w:displayText="Form 3" w:value="Form 3"/>
                  <w:listItem w:displayText="Form 4" w:value="Form 4"/>
                  <w:listItem w:displayText="Form 5" w:value="Form 5"/>
                  <w:listItem w:displayText="Lower 6" w:value="Lower 6"/>
                  <w:listItem w:displayText="Upper 6" w:value="Upper 6"/>
                </w:dropDownList>
              </w:sdtPr>
              <w:sdtContent>
                <w:r w:rsidDel="00000000" w:rsidR="00000000" w:rsidRPr="00000000">
                  <w:rPr>
                    <w:color w:val="000000"/>
                    <w:shd w:fill="e8eaed" w:val="clear"/>
                  </w:rPr>
                  <w:t xml:space="preserve">Please Select Grade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e8eff6" w:val="clear"/>
            <w:tcMar>
              <w:top w:w="100.0" w:type="dxa"/>
              <w:left w:w="120.0" w:type="dxa"/>
              <w:bottom w:w="10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09">
            <w:pPr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1f3a5f"/>
                <w:sz w:val="16"/>
                <w:szCs w:val="16"/>
                <w:rtl w:val="0"/>
              </w:rPr>
              <w:t xml:space="preserve">TUTOR NAME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00.0" w:type="dxa"/>
              <w:left w:w="120.0" w:type="dxa"/>
              <w:bottom w:w="100.0" w:type="dxa"/>
              <w:right w:w="120.0" w:type="dxa"/>
            </w:tcMar>
          </w:tcPr>
          <w:p w:rsidR="00000000" w:rsidDel="00000000" w:rsidP="00000000" w:rsidRDefault="00000000" w:rsidRPr="00000000" w14:paraId="0000000A">
            <w:pPr>
              <w:rPr/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e8eff6" w:val="clear"/>
            <w:tcMar>
              <w:top w:w="100.0" w:type="dxa"/>
              <w:left w:w="120.0" w:type="dxa"/>
              <w:bottom w:w="10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0B">
            <w:pPr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1f3a5f"/>
                <w:sz w:val="16"/>
                <w:szCs w:val="16"/>
                <w:rtl w:val="0"/>
              </w:rPr>
              <w:t xml:space="preserve">SUBJECT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00.0" w:type="dxa"/>
              <w:left w:w="120.0" w:type="dxa"/>
              <w:bottom w:w="100.0" w:type="dxa"/>
              <w:right w:w="120.0" w:type="dxa"/>
            </w:tcMar>
          </w:tcPr>
          <w:p w:rsidR="00000000" w:rsidDel="00000000" w:rsidP="00000000" w:rsidRDefault="00000000" w:rsidRPr="00000000" w14:paraId="0000000C">
            <w:pPr>
              <w:rPr/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e8eff6" w:val="clear"/>
            <w:tcMar>
              <w:top w:w="100.0" w:type="dxa"/>
              <w:left w:w="120.0" w:type="dxa"/>
              <w:bottom w:w="10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0D">
            <w:pPr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1f3a5f"/>
                <w:sz w:val="16"/>
                <w:szCs w:val="16"/>
                <w:rtl w:val="0"/>
              </w:rPr>
              <w:t xml:space="preserve">REPORTING PERIOD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00.0" w:type="dxa"/>
              <w:left w:w="120.0" w:type="dxa"/>
              <w:bottom w:w="100.0" w:type="dxa"/>
              <w:right w:w="120.0" w:type="dxa"/>
            </w:tcMar>
          </w:tcPr>
          <w:p w:rsidR="00000000" w:rsidDel="00000000" w:rsidP="00000000" w:rsidRDefault="00000000" w:rsidRPr="00000000" w14:paraId="0000000E">
            <w:pPr>
              <w:rPr/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e8eff6" w:val="clear"/>
            <w:tcMar>
              <w:top w:w="100.0" w:type="dxa"/>
              <w:left w:w="120.0" w:type="dxa"/>
              <w:bottom w:w="10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0F">
            <w:pPr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1f3a5f"/>
                <w:sz w:val="16"/>
                <w:szCs w:val="16"/>
                <w:rtl w:val="0"/>
              </w:rPr>
              <w:t xml:space="preserve">DATE SUBMITTED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00.0" w:type="dxa"/>
              <w:left w:w="120.0" w:type="dxa"/>
              <w:bottom w:w="100.0" w:type="dxa"/>
              <w:right w:w="120.0" w:type="dxa"/>
            </w:tcMar>
          </w:tcPr>
          <w:p w:rsidR="00000000" w:rsidDel="00000000" w:rsidP="00000000" w:rsidRDefault="00000000" w:rsidRPr="00000000" w14:paraId="00000010">
            <w:pPr>
              <w:rPr/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e8eff6" w:val="clear"/>
            <w:tcMar>
              <w:top w:w="100.0" w:type="dxa"/>
              <w:left w:w="120.0" w:type="dxa"/>
              <w:bottom w:w="10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11">
            <w:pPr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1f3a5f"/>
                <w:sz w:val="16"/>
                <w:szCs w:val="16"/>
                <w:rtl w:val="0"/>
              </w:rPr>
              <w:t xml:space="preserve">SESSIONS SCHEDULED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00.0" w:type="dxa"/>
              <w:left w:w="120.0" w:type="dxa"/>
              <w:bottom w:w="100.0" w:type="dxa"/>
              <w:right w:w="120.0" w:type="dxa"/>
            </w:tcMar>
          </w:tcPr>
          <w:p w:rsidR="00000000" w:rsidDel="00000000" w:rsidP="00000000" w:rsidRDefault="00000000" w:rsidRPr="00000000" w14:paraId="00000012">
            <w:pPr>
              <w:rPr/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e8eff6" w:val="clear"/>
            <w:tcMar>
              <w:top w:w="100.0" w:type="dxa"/>
              <w:left w:w="120.0" w:type="dxa"/>
              <w:bottom w:w="10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13">
            <w:pPr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1f3a5f"/>
                <w:sz w:val="16"/>
                <w:szCs w:val="16"/>
                <w:rtl w:val="0"/>
              </w:rPr>
              <w:t xml:space="preserve">SESSIONS COMPLETED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00.0" w:type="dxa"/>
              <w:left w:w="120.0" w:type="dxa"/>
              <w:bottom w:w="100.0" w:type="dxa"/>
              <w:right w:w="120.0" w:type="dxa"/>
            </w:tcMar>
          </w:tcPr>
          <w:p w:rsidR="00000000" w:rsidDel="00000000" w:rsidP="00000000" w:rsidRDefault="00000000" w:rsidRPr="00000000" w14:paraId="00000014">
            <w:pPr>
              <w:rPr/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5">
      <w:pPr>
        <w:spacing w:after="120" w:before="320" w:lineRule="auto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color w:val="1f3a5f"/>
          <w:sz w:val="24"/>
          <w:szCs w:val="24"/>
          <w:rtl w:val="0"/>
        </w:rPr>
        <w:t xml:space="preserve">2. Performance Ratings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spacing w:after="100" w:lineRule="auto"/>
        <w:rPr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i w:val="1"/>
          <w:iCs w:val="1"/>
          <w:color w:val="555555"/>
          <w:sz w:val="21"/>
          <w:szCs w:val="21"/>
          <w:rtl w:val="0"/>
        </w:rPr>
        <w:t xml:space="preserve">Attendance, engagement, and academic performance for this reporting period.</w:t>
      </w:r>
      <w:r w:rsidDel="00000000" w:rsidR="00000000" w:rsidRPr="00000000">
        <w:rPr>
          <w:rtl w:val="0"/>
        </w:rPr>
      </w:r>
    </w:p>
    <w:tbl>
      <w:tblPr>
        <w:tblStyle w:val="Table2"/>
        <w:tblW w:w="10078.999999999998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3427"/>
        <w:gridCol w:w="1663"/>
        <w:gridCol w:w="1663"/>
        <w:gridCol w:w="1663"/>
        <w:gridCol w:w="1663"/>
        <w:tblGridChange w:id="0">
          <w:tblGrid>
            <w:gridCol w:w="3427"/>
            <w:gridCol w:w="1663"/>
            <w:gridCol w:w="1663"/>
            <w:gridCol w:w="1663"/>
            <w:gridCol w:w="1663"/>
          </w:tblGrid>
        </w:tblGridChange>
      </w:tblGrid>
      <w:tr>
        <w:trPr>
          <w:cantSplit w:val="0"/>
          <w:tblHeader w:val="1"/>
        </w:trPr>
        <w:tc>
          <w:tcPr>
            <w:shd w:fill="1f3a5f" w:val="clear"/>
            <w:tcMar>
              <w:top w:w="100.0" w:type="dxa"/>
              <w:left w:w="120.0" w:type="dxa"/>
              <w:bottom w:w="10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17">
            <w:pPr>
              <w:jc w:val="center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ffffff"/>
                <w:sz w:val="17"/>
                <w:szCs w:val="17"/>
                <w:rtl w:val="0"/>
              </w:rPr>
              <w:t xml:space="preserve">PERFORMANCE AREA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1f3a5f" w:val="clear"/>
            <w:tcMar>
              <w:top w:w="100.0" w:type="dxa"/>
              <w:left w:w="120.0" w:type="dxa"/>
              <w:bottom w:w="10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18">
            <w:pPr>
              <w:jc w:val="center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ffffff"/>
                <w:sz w:val="17"/>
                <w:szCs w:val="17"/>
                <w:rtl w:val="0"/>
              </w:rPr>
              <w:t xml:space="preserve">EXCELLENT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1f3a5f" w:val="clear"/>
            <w:tcMar>
              <w:top w:w="100.0" w:type="dxa"/>
              <w:left w:w="120.0" w:type="dxa"/>
              <w:bottom w:w="10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19">
            <w:pPr>
              <w:jc w:val="center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ffffff"/>
                <w:sz w:val="17"/>
                <w:szCs w:val="17"/>
                <w:rtl w:val="0"/>
              </w:rPr>
              <w:t xml:space="preserve">GOOD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1f3a5f" w:val="clear"/>
            <w:tcMar>
              <w:top w:w="100.0" w:type="dxa"/>
              <w:left w:w="120.0" w:type="dxa"/>
              <w:bottom w:w="10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1A">
            <w:pPr>
              <w:jc w:val="center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ffffff"/>
                <w:sz w:val="17"/>
                <w:szCs w:val="17"/>
                <w:rtl w:val="0"/>
              </w:rPr>
              <w:t xml:space="preserve">DEVELOPING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1f3a5f" w:val="clear"/>
            <w:tcMar>
              <w:top w:w="100.0" w:type="dxa"/>
              <w:left w:w="120.0" w:type="dxa"/>
              <w:bottom w:w="10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1B">
            <w:pPr>
              <w:jc w:val="center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ffffff"/>
                <w:sz w:val="17"/>
                <w:szCs w:val="17"/>
                <w:rtl w:val="0"/>
              </w:rPr>
              <w:t xml:space="preserve">NEEDS SUPPORT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e8eff6" w:val="clear"/>
            <w:tcMar>
              <w:top w:w="100.0" w:type="dxa"/>
              <w:left w:w="120.0" w:type="dxa"/>
              <w:bottom w:w="10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1C">
            <w:pPr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00000"/>
                <w:sz w:val="16"/>
                <w:szCs w:val="16"/>
                <w:rtl w:val="0"/>
              </w:rPr>
              <w:t xml:space="preserve">Attendance / Punctuality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00.0" w:type="dxa"/>
              <w:left w:w="120.0" w:type="dxa"/>
              <w:bottom w:w="10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1D">
            <w:pPr>
              <w:jc w:val="center"/>
              <w:rPr>
                <w:b w:val="1"/>
                <w:bCs w:val="1"/>
                <w:color w:val="073763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00.0" w:type="dxa"/>
              <w:left w:w="120.0" w:type="dxa"/>
              <w:bottom w:w="10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1E">
            <w:pPr>
              <w:jc w:val="center"/>
              <w:rPr>
                <w:b w:val="1"/>
                <w:bCs w:val="1"/>
                <w:color w:val="073763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00.0" w:type="dxa"/>
              <w:left w:w="120.0" w:type="dxa"/>
              <w:bottom w:w="10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1F">
            <w:pPr>
              <w:jc w:val="center"/>
              <w:rPr>
                <w:b w:val="1"/>
                <w:bCs w:val="1"/>
                <w:color w:val="073763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00.0" w:type="dxa"/>
              <w:left w:w="120.0" w:type="dxa"/>
              <w:bottom w:w="10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20">
            <w:pPr>
              <w:jc w:val="center"/>
              <w:rPr>
                <w:b w:val="1"/>
                <w:bCs w:val="1"/>
                <w:color w:val="073763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ffffff" w:val="clear"/>
            <w:tcMar>
              <w:top w:w="100.0" w:type="dxa"/>
              <w:left w:w="120.0" w:type="dxa"/>
              <w:bottom w:w="10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21">
            <w:pPr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00000"/>
                <w:sz w:val="16"/>
                <w:szCs w:val="16"/>
                <w:rtl w:val="0"/>
              </w:rPr>
              <w:t xml:space="preserve">Participation &amp; Engagement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00.0" w:type="dxa"/>
              <w:left w:w="120.0" w:type="dxa"/>
              <w:bottom w:w="10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22">
            <w:pPr>
              <w:jc w:val="center"/>
              <w:rPr>
                <w:b w:val="1"/>
                <w:bCs w:val="1"/>
                <w:color w:val="073763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00.0" w:type="dxa"/>
              <w:left w:w="120.0" w:type="dxa"/>
              <w:bottom w:w="10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23">
            <w:pPr>
              <w:jc w:val="center"/>
              <w:rPr>
                <w:b w:val="1"/>
                <w:bCs w:val="1"/>
                <w:color w:val="073763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00.0" w:type="dxa"/>
              <w:left w:w="120.0" w:type="dxa"/>
              <w:bottom w:w="10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24">
            <w:pPr>
              <w:jc w:val="center"/>
              <w:rPr>
                <w:b w:val="1"/>
                <w:bCs w:val="1"/>
                <w:color w:val="073763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00.0" w:type="dxa"/>
              <w:left w:w="120.0" w:type="dxa"/>
              <w:bottom w:w="10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25">
            <w:pPr>
              <w:jc w:val="center"/>
              <w:rPr>
                <w:b w:val="1"/>
                <w:bCs w:val="1"/>
                <w:color w:val="073763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e8eff6" w:val="clear"/>
            <w:tcMar>
              <w:top w:w="100.0" w:type="dxa"/>
              <w:left w:w="120.0" w:type="dxa"/>
              <w:bottom w:w="10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26">
            <w:pPr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00000"/>
                <w:sz w:val="16"/>
                <w:szCs w:val="16"/>
                <w:rtl w:val="0"/>
              </w:rPr>
              <w:t xml:space="preserve">Homework Completion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00.0" w:type="dxa"/>
              <w:left w:w="120.0" w:type="dxa"/>
              <w:bottom w:w="10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27">
            <w:pPr>
              <w:jc w:val="center"/>
              <w:rPr>
                <w:b w:val="1"/>
                <w:bCs w:val="1"/>
                <w:color w:val="073763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00.0" w:type="dxa"/>
              <w:left w:w="120.0" w:type="dxa"/>
              <w:bottom w:w="10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28">
            <w:pPr>
              <w:jc w:val="center"/>
              <w:rPr>
                <w:b w:val="1"/>
                <w:bCs w:val="1"/>
                <w:color w:val="073763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00.0" w:type="dxa"/>
              <w:left w:w="120.0" w:type="dxa"/>
              <w:bottom w:w="10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29">
            <w:pPr>
              <w:jc w:val="center"/>
              <w:rPr>
                <w:b w:val="1"/>
                <w:bCs w:val="1"/>
                <w:color w:val="073763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00.0" w:type="dxa"/>
              <w:left w:w="120.0" w:type="dxa"/>
              <w:bottom w:w="10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2A">
            <w:pPr>
              <w:jc w:val="center"/>
              <w:rPr>
                <w:b w:val="1"/>
                <w:bCs w:val="1"/>
                <w:color w:val="073763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ffffff" w:val="clear"/>
            <w:tcMar>
              <w:top w:w="100.0" w:type="dxa"/>
              <w:left w:w="120.0" w:type="dxa"/>
              <w:bottom w:w="10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2B">
            <w:pPr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00000"/>
                <w:sz w:val="16"/>
                <w:szCs w:val="16"/>
                <w:rtl w:val="0"/>
              </w:rPr>
              <w:t xml:space="preserve">Understanding of Concepts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00.0" w:type="dxa"/>
              <w:left w:w="120.0" w:type="dxa"/>
              <w:bottom w:w="10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2C">
            <w:pPr>
              <w:jc w:val="center"/>
              <w:rPr>
                <w:b w:val="1"/>
                <w:bCs w:val="1"/>
                <w:color w:val="073763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00.0" w:type="dxa"/>
              <w:left w:w="120.0" w:type="dxa"/>
              <w:bottom w:w="10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2D">
            <w:pPr>
              <w:jc w:val="center"/>
              <w:rPr>
                <w:b w:val="1"/>
                <w:bCs w:val="1"/>
                <w:color w:val="073763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00.0" w:type="dxa"/>
              <w:left w:w="120.0" w:type="dxa"/>
              <w:bottom w:w="10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2E">
            <w:pPr>
              <w:jc w:val="center"/>
              <w:rPr>
                <w:b w:val="1"/>
                <w:bCs w:val="1"/>
                <w:color w:val="073763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00.0" w:type="dxa"/>
              <w:left w:w="120.0" w:type="dxa"/>
              <w:bottom w:w="10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2F">
            <w:pPr>
              <w:jc w:val="center"/>
              <w:rPr>
                <w:b w:val="1"/>
                <w:bCs w:val="1"/>
                <w:color w:val="073763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e8eff6" w:val="clear"/>
            <w:tcMar>
              <w:top w:w="100.0" w:type="dxa"/>
              <w:left w:w="120.0" w:type="dxa"/>
              <w:bottom w:w="10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30">
            <w:pPr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00000"/>
                <w:sz w:val="16"/>
                <w:szCs w:val="16"/>
                <w:rtl w:val="0"/>
              </w:rPr>
              <w:t xml:space="preserve">Accuracy / Quality of Work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00.0" w:type="dxa"/>
              <w:left w:w="120.0" w:type="dxa"/>
              <w:bottom w:w="10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31">
            <w:pPr>
              <w:jc w:val="center"/>
              <w:rPr>
                <w:b w:val="1"/>
                <w:bCs w:val="1"/>
                <w:color w:val="073763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00.0" w:type="dxa"/>
              <w:left w:w="120.0" w:type="dxa"/>
              <w:bottom w:w="10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32">
            <w:pPr>
              <w:jc w:val="center"/>
              <w:rPr>
                <w:b w:val="1"/>
                <w:bCs w:val="1"/>
                <w:color w:val="073763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00.0" w:type="dxa"/>
              <w:left w:w="120.0" w:type="dxa"/>
              <w:bottom w:w="10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33">
            <w:pPr>
              <w:jc w:val="center"/>
              <w:rPr>
                <w:b w:val="1"/>
                <w:bCs w:val="1"/>
                <w:color w:val="073763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00.0" w:type="dxa"/>
              <w:left w:w="120.0" w:type="dxa"/>
              <w:bottom w:w="10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34">
            <w:pPr>
              <w:jc w:val="center"/>
              <w:rPr>
                <w:b w:val="1"/>
                <w:bCs w:val="1"/>
                <w:color w:val="073763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ffffff" w:val="clear"/>
            <w:tcMar>
              <w:top w:w="100.0" w:type="dxa"/>
              <w:left w:w="120.0" w:type="dxa"/>
              <w:bottom w:w="10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35">
            <w:pPr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00000"/>
                <w:sz w:val="16"/>
                <w:szCs w:val="16"/>
                <w:rtl w:val="0"/>
              </w:rPr>
              <w:t xml:space="preserve">Independent Application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00.0" w:type="dxa"/>
              <w:left w:w="120.0" w:type="dxa"/>
              <w:bottom w:w="10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36">
            <w:pPr>
              <w:jc w:val="center"/>
              <w:rPr>
                <w:b w:val="1"/>
                <w:bCs w:val="1"/>
                <w:color w:val="073763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00.0" w:type="dxa"/>
              <w:left w:w="120.0" w:type="dxa"/>
              <w:bottom w:w="10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37">
            <w:pPr>
              <w:jc w:val="center"/>
              <w:rPr>
                <w:b w:val="1"/>
                <w:bCs w:val="1"/>
                <w:color w:val="073763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00.0" w:type="dxa"/>
              <w:left w:w="120.0" w:type="dxa"/>
              <w:bottom w:w="10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38">
            <w:pPr>
              <w:jc w:val="center"/>
              <w:rPr>
                <w:b w:val="1"/>
                <w:bCs w:val="1"/>
                <w:color w:val="073763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00.0" w:type="dxa"/>
              <w:left w:w="120.0" w:type="dxa"/>
              <w:bottom w:w="10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39">
            <w:pPr>
              <w:jc w:val="center"/>
              <w:rPr>
                <w:b w:val="1"/>
                <w:bCs w:val="1"/>
                <w:color w:val="073763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e8eff6" w:val="clear"/>
            <w:tcMar>
              <w:top w:w="100.0" w:type="dxa"/>
              <w:left w:w="120.0" w:type="dxa"/>
              <w:bottom w:w="10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3A">
            <w:pPr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00000"/>
                <w:sz w:val="16"/>
                <w:szCs w:val="16"/>
                <w:rtl w:val="0"/>
              </w:rPr>
              <w:t xml:space="preserve">Confidence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00.0" w:type="dxa"/>
              <w:left w:w="120.0" w:type="dxa"/>
              <w:bottom w:w="10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3B">
            <w:pPr>
              <w:jc w:val="center"/>
              <w:rPr>
                <w:b w:val="1"/>
                <w:bCs w:val="1"/>
                <w:color w:val="073763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00.0" w:type="dxa"/>
              <w:left w:w="120.0" w:type="dxa"/>
              <w:bottom w:w="10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3C">
            <w:pPr>
              <w:jc w:val="center"/>
              <w:rPr>
                <w:b w:val="1"/>
                <w:bCs w:val="1"/>
                <w:color w:val="073763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00.0" w:type="dxa"/>
              <w:left w:w="120.0" w:type="dxa"/>
              <w:bottom w:w="10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3D">
            <w:pPr>
              <w:jc w:val="center"/>
              <w:rPr>
                <w:b w:val="1"/>
                <w:bCs w:val="1"/>
                <w:color w:val="073763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00.0" w:type="dxa"/>
              <w:left w:w="120.0" w:type="dxa"/>
              <w:bottom w:w="10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3E">
            <w:pPr>
              <w:jc w:val="center"/>
              <w:rPr>
                <w:b w:val="1"/>
                <w:bCs w:val="1"/>
                <w:color w:val="073763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F">
      <w:pPr>
        <w:spacing w:after="120" w:before="320" w:lineRule="auto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color w:val="1f3a5f"/>
          <w:sz w:val="24"/>
          <w:szCs w:val="24"/>
          <w:rtl w:val="0"/>
        </w:rPr>
        <w:t xml:space="preserve">3. Learning Content Covered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spacing w:after="100" w:lineRule="auto"/>
        <w:rPr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i w:val="1"/>
          <w:iCs w:val="1"/>
          <w:color w:val="555555"/>
          <w:sz w:val="21"/>
          <w:szCs w:val="21"/>
          <w:rtl w:val="0"/>
        </w:rPr>
        <w:t xml:space="preserve">The main topics, skills, chapters, or concepts taught during this reporting period.</w:t>
      </w:r>
      <w:r w:rsidDel="00000000" w:rsidR="00000000" w:rsidRPr="00000000">
        <w:rPr>
          <w:rtl w:val="0"/>
        </w:rPr>
      </w:r>
    </w:p>
    <w:tbl>
      <w:tblPr>
        <w:tblStyle w:val="Table3"/>
        <w:tblW w:w="10080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080"/>
        <w:tblGridChange w:id="0">
          <w:tblGrid>
            <w:gridCol w:w="10080"/>
          </w:tblGrid>
        </w:tblGridChange>
      </w:tblGrid>
      <w:tr>
        <w:trPr>
          <w:cantSplit w:val="0"/>
          <w:trHeight w:val="1100" w:hRule="atLeast"/>
          <w:tblHeader w:val="0"/>
        </w:trPr>
        <w:tc>
          <w:tcPr>
            <w:shd w:fill="e8eff6" w:val="clear"/>
            <w:tcMar>
              <w:top w:w="100.0" w:type="dxa"/>
              <w:left w:w="120.0" w:type="dxa"/>
              <w:bottom w:w="100.0" w:type="dxa"/>
              <w:right w:w="120.0" w:type="dxa"/>
            </w:tcMar>
          </w:tcPr>
          <w:p w:rsidR="00000000" w:rsidDel="00000000" w:rsidP="00000000" w:rsidRDefault="00000000" w:rsidRPr="00000000" w14:paraId="00000041">
            <w:pPr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42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3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4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5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6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7">
      <w:pPr>
        <w:spacing w:after="120" w:before="320" w:lineRule="auto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color w:val="1f3a5f"/>
          <w:sz w:val="24"/>
          <w:szCs w:val="24"/>
          <w:rtl w:val="0"/>
        </w:rPr>
        <w:t xml:space="preserve">4. Progress by Skill / Topic</w:t>
      </w:r>
      <w:r w:rsidDel="00000000" w:rsidR="00000000" w:rsidRPr="00000000">
        <w:rPr>
          <w:rtl w:val="0"/>
        </w:rPr>
      </w:r>
    </w:p>
    <w:tbl>
      <w:tblPr>
        <w:tblStyle w:val="Table4"/>
        <w:tblW w:w="10080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3226"/>
        <w:gridCol w:w="2419"/>
        <w:gridCol w:w="4435"/>
        <w:tblGridChange w:id="0">
          <w:tblGrid>
            <w:gridCol w:w="3226"/>
            <w:gridCol w:w="2419"/>
            <w:gridCol w:w="4435"/>
          </w:tblGrid>
        </w:tblGridChange>
      </w:tblGrid>
      <w:tr>
        <w:trPr>
          <w:cantSplit w:val="0"/>
          <w:tblHeader w:val="1"/>
        </w:trPr>
        <w:tc>
          <w:tcPr>
            <w:shd w:fill="1f3a5f" w:val="clear"/>
            <w:tcMar>
              <w:top w:w="100.0" w:type="dxa"/>
              <w:left w:w="120.0" w:type="dxa"/>
              <w:bottom w:w="10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48">
            <w:pPr>
              <w:jc w:val="center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ffffff"/>
                <w:sz w:val="17"/>
                <w:szCs w:val="17"/>
                <w:rtl w:val="0"/>
              </w:rPr>
              <w:t xml:space="preserve">SKILL / TOPIC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1f3a5f" w:val="clear"/>
            <w:tcMar>
              <w:top w:w="100.0" w:type="dxa"/>
              <w:left w:w="120.0" w:type="dxa"/>
              <w:bottom w:w="10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49">
            <w:pPr>
              <w:jc w:val="center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ffffff"/>
                <w:sz w:val="17"/>
                <w:szCs w:val="17"/>
                <w:rtl w:val="0"/>
              </w:rPr>
              <w:t xml:space="preserve">PROGRESS RATING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1f3a5f" w:val="clear"/>
            <w:tcMar>
              <w:top w:w="100.0" w:type="dxa"/>
              <w:left w:w="120.0" w:type="dxa"/>
              <w:bottom w:w="10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4A">
            <w:pPr>
              <w:jc w:val="center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ffffff"/>
                <w:sz w:val="17"/>
                <w:szCs w:val="17"/>
                <w:rtl w:val="0"/>
              </w:rPr>
              <w:t xml:space="preserve">TUTOR NOTE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e8eff6" w:val="clear"/>
            <w:tcMar>
              <w:top w:w="100.0" w:type="dxa"/>
              <w:left w:w="120.0" w:type="dxa"/>
              <w:bottom w:w="10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4B">
            <w:pPr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color w:val="000000"/>
                <w:sz w:val="16"/>
                <w:szCs w:val="16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c9dcec" w:val="clear"/>
            <w:tcMar>
              <w:top w:w="100.0" w:type="dxa"/>
              <w:left w:w="120.0" w:type="dxa"/>
              <w:bottom w:w="10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4C">
            <w:pPr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color w:val="000000"/>
                <w:sz w:val="16"/>
                <w:szCs w:val="16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e8eff6" w:val="clear"/>
            <w:tcMar>
              <w:top w:w="100.0" w:type="dxa"/>
              <w:left w:w="120.0" w:type="dxa"/>
              <w:bottom w:w="10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4D">
            <w:pPr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color w:val="000000"/>
                <w:sz w:val="16"/>
                <w:szCs w:val="16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ffffff" w:val="clear"/>
            <w:tcMar>
              <w:top w:w="100.0" w:type="dxa"/>
              <w:left w:w="120.0" w:type="dxa"/>
              <w:bottom w:w="10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4E">
            <w:pPr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color w:val="000000"/>
                <w:sz w:val="16"/>
                <w:szCs w:val="16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e8eff6" w:val="clear"/>
            <w:tcMar>
              <w:top w:w="100.0" w:type="dxa"/>
              <w:left w:w="120.0" w:type="dxa"/>
              <w:bottom w:w="10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4F">
            <w:pPr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color w:val="000000"/>
                <w:sz w:val="16"/>
                <w:szCs w:val="16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100.0" w:type="dxa"/>
              <w:left w:w="120.0" w:type="dxa"/>
              <w:bottom w:w="10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50">
            <w:pPr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color w:val="000000"/>
                <w:sz w:val="16"/>
                <w:szCs w:val="16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e8eff6" w:val="clear"/>
            <w:tcMar>
              <w:top w:w="100.0" w:type="dxa"/>
              <w:left w:w="120.0" w:type="dxa"/>
              <w:bottom w:w="10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51">
            <w:pPr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color w:val="000000"/>
                <w:sz w:val="16"/>
                <w:szCs w:val="16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c9dcec" w:val="clear"/>
            <w:tcMar>
              <w:top w:w="100.0" w:type="dxa"/>
              <w:left w:w="120.0" w:type="dxa"/>
              <w:bottom w:w="10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52">
            <w:pPr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color w:val="000000"/>
                <w:sz w:val="16"/>
                <w:szCs w:val="16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e8eff6" w:val="clear"/>
            <w:tcMar>
              <w:top w:w="100.0" w:type="dxa"/>
              <w:left w:w="120.0" w:type="dxa"/>
              <w:bottom w:w="10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53">
            <w:pPr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color w:val="000000"/>
                <w:sz w:val="16"/>
                <w:szCs w:val="16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ffffff" w:val="clear"/>
            <w:tcMar>
              <w:top w:w="100.0" w:type="dxa"/>
              <w:left w:w="120.0" w:type="dxa"/>
              <w:bottom w:w="10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54">
            <w:pPr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color w:val="000000"/>
                <w:sz w:val="16"/>
                <w:szCs w:val="16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e8eff6" w:val="clear"/>
            <w:tcMar>
              <w:top w:w="100.0" w:type="dxa"/>
              <w:left w:w="120.0" w:type="dxa"/>
              <w:bottom w:w="10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55">
            <w:pPr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color w:val="000000"/>
                <w:sz w:val="16"/>
                <w:szCs w:val="16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100.0" w:type="dxa"/>
              <w:left w:w="120.0" w:type="dxa"/>
              <w:bottom w:w="10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56">
            <w:pPr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color w:val="000000"/>
                <w:sz w:val="16"/>
                <w:szCs w:val="16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7">
      <w:pPr>
        <w:spacing w:after="120" w:before="320" w:lineRule="auto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color w:val="1f3a5f"/>
          <w:sz w:val="24"/>
          <w:szCs w:val="24"/>
          <w:rtl w:val="0"/>
        </w:rPr>
        <w:t xml:space="preserve">5. Strengths, Growth Areas &amp; Next Focus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8">
      <w:pPr>
        <w:spacing w:after="100" w:lineRule="auto"/>
        <w:rPr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i w:val="1"/>
          <w:iCs w:val="1"/>
          <w:color w:val="555555"/>
          <w:sz w:val="21"/>
          <w:szCs w:val="21"/>
          <w:rtl w:val="0"/>
        </w:rPr>
        <w:t xml:space="preserve">Key strengths, areas needing continued support, and the tutoring focus for the next period.</w:t>
      </w:r>
      <w:r w:rsidDel="00000000" w:rsidR="00000000" w:rsidRPr="00000000">
        <w:rPr>
          <w:rtl w:val="0"/>
        </w:rPr>
      </w:r>
    </w:p>
    <w:tbl>
      <w:tblPr>
        <w:tblStyle w:val="Table5"/>
        <w:tblW w:w="10080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080"/>
        <w:tblGridChange w:id="0">
          <w:tblGrid>
            <w:gridCol w:w="10080"/>
          </w:tblGrid>
        </w:tblGridChange>
      </w:tblGrid>
      <w:tr>
        <w:trPr>
          <w:cantSplit w:val="0"/>
          <w:trHeight w:val="1500" w:hRule="atLeast"/>
          <w:tblHeader w:val="0"/>
        </w:trPr>
        <w:tc>
          <w:tcPr>
            <w:shd w:fill="e8eff6" w:val="clear"/>
            <w:tcMar>
              <w:top w:w="100.0" w:type="dxa"/>
              <w:left w:w="120.0" w:type="dxa"/>
              <w:bottom w:w="100.0" w:type="dxa"/>
              <w:right w:w="120.0" w:type="dxa"/>
            </w:tcMar>
          </w:tcPr>
          <w:p w:rsidR="00000000" w:rsidDel="00000000" w:rsidP="00000000" w:rsidRDefault="00000000" w:rsidRPr="00000000" w14:paraId="00000059">
            <w:pPr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</w:tc>
      </w:tr>
    </w:tbl>
    <w:p w:rsidR="00000000" w:rsidDel="00000000" w:rsidP="00000000" w:rsidRDefault="00000000" w:rsidRPr="00000000" w14:paraId="0000005A">
      <w:pPr>
        <w:spacing w:after="120" w:before="320" w:lineRule="auto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color w:val="1f3a5f"/>
          <w:sz w:val="24"/>
          <w:szCs w:val="24"/>
          <w:rtl w:val="0"/>
        </w:rPr>
        <w:t xml:space="preserve">6. Overall Progress Summary</w:t>
      </w:r>
      <w:r w:rsidDel="00000000" w:rsidR="00000000" w:rsidRPr="00000000">
        <w:rPr>
          <w:rtl w:val="0"/>
        </w:rPr>
      </w:r>
    </w:p>
    <w:tbl>
      <w:tblPr>
        <w:tblStyle w:val="Table6"/>
        <w:tblW w:w="10080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2016"/>
        <w:gridCol w:w="2016"/>
        <w:gridCol w:w="2016"/>
        <w:gridCol w:w="2016"/>
        <w:gridCol w:w="2016"/>
        <w:tblGridChange w:id="0">
          <w:tblGrid>
            <w:gridCol w:w="2016"/>
            <w:gridCol w:w="2016"/>
            <w:gridCol w:w="2016"/>
            <w:gridCol w:w="2016"/>
            <w:gridCol w:w="2016"/>
          </w:tblGrid>
        </w:tblGridChange>
      </w:tblGrid>
      <w:tr>
        <w:trPr>
          <w:cantSplit w:val="0"/>
          <w:tblHeader w:val="1"/>
        </w:trPr>
        <w:tc>
          <w:tcPr>
            <w:shd w:fill="1f3a5f" w:val="clear"/>
            <w:tcMar>
              <w:top w:w="100.0" w:type="dxa"/>
              <w:left w:w="120.0" w:type="dxa"/>
              <w:bottom w:w="10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5B">
            <w:pPr>
              <w:jc w:val="center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ffffff"/>
                <w:sz w:val="17"/>
                <w:szCs w:val="17"/>
                <w:rtl w:val="0"/>
              </w:rPr>
              <w:t xml:space="preserve">EXCELLENT PROGRESS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1f3a5f" w:val="clear"/>
            <w:tcMar>
              <w:top w:w="100.0" w:type="dxa"/>
              <w:left w:w="120.0" w:type="dxa"/>
              <w:bottom w:w="10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5C">
            <w:pPr>
              <w:jc w:val="center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ffffff"/>
                <w:sz w:val="17"/>
                <w:szCs w:val="17"/>
                <w:rtl w:val="0"/>
              </w:rPr>
              <w:t xml:space="preserve">GOOD PROGRESS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1f3a5f" w:val="clear"/>
            <w:tcMar>
              <w:top w:w="100.0" w:type="dxa"/>
              <w:left w:w="120.0" w:type="dxa"/>
              <w:bottom w:w="10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5D">
            <w:pPr>
              <w:jc w:val="center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ffffff"/>
                <w:sz w:val="17"/>
                <w:szCs w:val="17"/>
                <w:rtl w:val="0"/>
              </w:rPr>
              <w:t xml:space="preserve">STEADY / DEVELOPING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1f3a5f" w:val="clear"/>
            <w:tcMar>
              <w:top w:w="100.0" w:type="dxa"/>
              <w:left w:w="120.0" w:type="dxa"/>
              <w:bottom w:w="10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5E">
            <w:pPr>
              <w:jc w:val="center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ffffff"/>
                <w:sz w:val="17"/>
                <w:szCs w:val="17"/>
                <w:rtl w:val="0"/>
              </w:rPr>
              <w:t xml:space="preserve">LIMITED PROGRESS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1f3a5f" w:val="clear"/>
            <w:tcMar>
              <w:top w:w="100.0" w:type="dxa"/>
              <w:left w:w="120.0" w:type="dxa"/>
              <w:bottom w:w="10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5F">
            <w:pPr>
              <w:jc w:val="center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ffffff"/>
                <w:sz w:val="17"/>
                <w:szCs w:val="17"/>
                <w:rtl w:val="0"/>
              </w:rPr>
              <w:t xml:space="preserve">REQUIRES REVIEW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Mar>
              <w:top w:w="100.0" w:type="dxa"/>
              <w:left w:w="120.0" w:type="dxa"/>
              <w:bottom w:w="10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60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00.0" w:type="dxa"/>
              <w:left w:w="120.0" w:type="dxa"/>
              <w:bottom w:w="10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61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00.0" w:type="dxa"/>
              <w:left w:w="120.0" w:type="dxa"/>
              <w:bottom w:w="10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62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00.0" w:type="dxa"/>
              <w:left w:w="120.0" w:type="dxa"/>
              <w:bottom w:w="10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63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00.0" w:type="dxa"/>
              <w:left w:w="120.0" w:type="dxa"/>
              <w:bottom w:w="10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64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65">
      <w:pPr>
        <w:spacing w:after="120" w:before="320" w:lineRule="auto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color w:val="1f3a5f"/>
          <w:sz w:val="24"/>
          <w:szCs w:val="24"/>
          <w:rtl w:val="0"/>
        </w:rPr>
        <w:t xml:space="preserve">7. Tutor Declaration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6">
      <w:pPr>
        <w:spacing w:after="160" w:lineRule="auto"/>
        <w:rPr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i w:val="1"/>
          <w:iCs w:val="1"/>
          <w:color w:val="555555"/>
          <w:sz w:val="21"/>
          <w:szCs w:val="21"/>
          <w:rtl w:val="0"/>
        </w:rPr>
        <w:t xml:space="preserve">I confirm that this report accurately reflects my professional observations of the student's attendance, participation, academic performance, and progress during this reporting period.</w:t>
      </w:r>
      <w:r w:rsidDel="00000000" w:rsidR="00000000" w:rsidRPr="00000000">
        <w:rPr>
          <w:rtl w:val="0"/>
        </w:rPr>
      </w:r>
    </w:p>
    <w:tbl>
      <w:tblPr>
        <w:tblStyle w:val="Table7"/>
        <w:tblW w:w="10080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2520"/>
        <w:gridCol w:w="2520"/>
        <w:gridCol w:w="2520"/>
        <w:gridCol w:w="2520"/>
        <w:tblGridChange w:id="0">
          <w:tblGrid>
            <w:gridCol w:w="2520"/>
            <w:gridCol w:w="2520"/>
            <w:gridCol w:w="2520"/>
            <w:gridCol w:w="2520"/>
          </w:tblGrid>
        </w:tblGridChange>
      </w:tblGrid>
      <w:tr>
        <w:trPr>
          <w:cantSplit w:val="0"/>
          <w:tblHeader w:val="0"/>
        </w:trPr>
        <w:tc>
          <w:tcPr>
            <w:shd w:fill="e8eff6" w:val="clear"/>
            <w:tcMar>
              <w:top w:w="100.0" w:type="dxa"/>
              <w:left w:w="120.0" w:type="dxa"/>
              <w:bottom w:w="10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67">
            <w:pPr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1f3a5f"/>
                <w:sz w:val="16"/>
                <w:szCs w:val="16"/>
                <w:rtl w:val="0"/>
              </w:rPr>
              <w:t xml:space="preserve">TUTOR SIGNATURE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00.0" w:type="dxa"/>
              <w:left w:w="120.0" w:type="dxa"/>
              <w:bottom w:w="100.0" w:type="dxa"/>
              <w:right w:w="120.0" w:type="dxa"/>
            </w:tcMar>
          </w:tcPr>
          <w:p w:rsidR="00000000" w:rsidDel="00000000" w:rsidP="00000000" w:rsidRDefault="00000000" w:rsidRPr="00000000" w14:paraId="00000068">
            <w:pPr>
              <w:rPr/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e8eff6" w:val="clear"/>
            <w:tcMar>
              <w:top w:w="100.0" w:type="dxa"/>
              <w:left w:w="120.0" w:type="dxa"/>
              <w:bottom w:w="10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69">
            <w:pPr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1f3a5f"/>
                <w:sz w:val="16"/>
                <w:szCs w:val="16"/>
                <w:rtl w:val="0"/>
              </w:rPr>
              <w:t xml:space="preserve">DATE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00.0" w:type="dxa"/>
              <w:left w:w="120.0" w:type="dxa"/>
              <w:bottom w:w="100.0" w:type="dxa"/>
              <w:right w:w="120.0" w:type="dxa"/>
            </w:tcMar>
          </w:tcPr>
          <w:p w:rsidR="00000000" w:rsidDel="00000000" w:rsidP="00000000" w:rsidRDefault="00000000" w:rsidRPr="00000000" w14:paraId="0000006A">
            <w:pPr>
              <w:rPr/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6B">
      <w:pPr>
        <w:pBdr>
          <w:top w:color="cccccc" w:space="12" w:sz="4" w:val="single"/>
        </w:pBdr>
        <w:spacing w:before="400" w:lineRule="auto"/>
        <w:jc w:val="center"/>
        <w:rPr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color w:val="555555"/>
          <w:sz w:val="18"/>
          <w:szCs w:val="18"/>
          <w:rtl w:val="0"/>
        </w:rPr>
        <w:t xml:space="preserve">CONFIDENTIAL — FOR EDULINK, TUTOR, PARENT/GUARDIAN AND STUDENT USE</w:t>
      </w:r>
      <w:r w:rsidDel="00000000" w:rsidR="00000000" w:rsidRPr="00000000">
        <w:rPr>
          <w:rtl w:val="0"/>
        </w:rPr>
      </w:r>
    </w:p>
    <w:sectPr>
      <w:pgSz w:h="15840" w:w="12240" w:orient="portrait"/>
      <w:pgMar w:bottom="1080" w:top="1080" w:left="1080" w:right="108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Times New Roman"/>
  <w:font w:name="Georgia"/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/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0"/>
      <w:bCs w:val="0"/>
      <w:i w:val="0"/>
      <w:iCs w:val="0"/>
      <w:smallCaps w:val="0"/>
      <w:strike w:val="0"/>
      <w:color w:val="2e74b5"/>
      <w:sz w:val="32"/>
      <w:szCs w:val="32"/>
      <w:u w:val="none"/>
      <w:shd w:fill="auto" w:val="clear"/>
      <w:vertAlign w:val="baseline"/>
    </w:rPr>
  </w:style>
  <w:style w:type="paragraph" w:styleId="Heading2">
    <w:name w:val="heading 2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0"/>
      <w:bCs w:val="0"/>
      <w:i w:val="0"/>
      <w:iCs w:val="0"/>
      <w:smallCaps w:val="0"/>
      <w:strike w:val="0"/>
      <w:color w:val="2e74b5"/>
      <w:sz w:val="26"/>
      <w:szCs w:val="26"/>
      <w:u w:val="none"/>
      <w:shd w:fill="auto" w:val="clear"/>
      <w:vertAlign w:val="baseline"/>
    </w:rPr>
  </w:style>
  <w:style w:type="paragraph" w:styleId="Heading3">
    <w:name w:val="heading 3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0"/>
      <w:bCs w:val="0"/>
      <w:i w:val="0"/>
      <w:iCs w:val="0"/>
      <w:smallCaps w:val="0"/>
      <w:strike w:val="0"/>
      <w:color w:val="1f4d78"/>
      <w:sz w:val="24"/>
      <w:szCs w:val="24"/>
      <w:u w:val="none"/>
      <w:shd w:fill="auto" w:val="clear"/>
      <w:vertAlign w:val="baseline"/>
    </w:rPr>
  </w:style>
  <w:style w:type="paragraph" w:styleId="Heading4">
    <w:name w:val="heading 4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0"/>
      <w:bCs w:val="0"/>
      <w:i w:val="1"/>
      <w:iCs w:val="1"/>
      <w:smallCaps w:val="0"/>
      <w:strike w:val="0"/>
      <w:color w:val="2e74b5"/>
      <w:sz w:val="20"/>
      <w:szCs w:val="20"/>
      <w:u w:val="none"/>
      <w:shd w:fill="auto" w:val="clear"/>
      <w:vertAlign w:val="baseline"/>
    </w:rPr>
  </w:style>
  <w:style w:type="paragraph" w:styleId="Heading5">
    <w:name w:val="heading 5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0"/>
      <w:bCs w:val="0"/>
      <w:i w:val="0"/>
      <w:iCs w:val="0"/>
      <w:smallCaps w:val="0"/>
      <w:strike w:val="0"/>
      <w:color w:val="2e74b5"/>
      <w:sz w:val="20"/>
      <w:szCs w:val="20"/>
      <w:u w:val="none"/>
      <w:shd w:fill="auto" w:val="clear"/>
      <w:vertAlign w:val="baseline"/>
    </w:rPr>
  </w:style>
  <w:style w:type="paragraph" w:styleId="Heading6">
    <w:name w:val="heading 6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0"/>
      <w:bCs w:val="0"/>
      <w:i w:val="0"/>
      <w:iCs w:val="0"/>
      <w:smallCaps w:val="0"/>
      <w:strike w:val="0"/>
      <w:color w:val="1f4d78"/>
      <w:sz w:val="20"/>
      <w:szCs w:val="20"/>
      <w:u w:val="none"/>
      <w:shd w:fill="auto" w:val="clear"/>
      <w:vertAlign w:val="baseline"/>
    </w:rPr>
  </w:style>
  <w:style w:type="paragraph" w:styleId="Title">
    <w:name w:val="Title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0"/>
      <w:bCs w:val="0"/>
      <w:i w:val="0"/>
      <w:iCs w:val="0"/>
      <w:smallCaps w:val="0"/>
      <w:strike w:val="0"/>
      <w:color w:val="000000"/>
      <w:sz w:val="56"/>
      <w:szCs w:val="56"/>
      <w:u w:val="none"/>
      <w:shd w:fill="auto" w:val="clear"/>
      <w:vertAlign w:val="baseline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7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